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pStyle w:val="2"/>
        <w:ind w:left="880" w:leftChars="0" w:hanging="420"/>
        <w:jc w:val="center"/>
        <w:rPr>
          <w:rFonts w:hint="eastAsia"/>
          <w:szCs w:val="21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湖南省纺织品进出口有限公司招聘报名表</w:t>
      </w:r>
    </w:p>
    <w:tbl>
      <w:tblPr>
        <w:tblStyle w:val="4"/>
        <w:tblW w:w="10577" w:type="dxa"/>
        <w:tblInd w:w="-7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310"/>
        <w:gridCol w:w="407"/>
        <w:gridCol w:w="343"/>
        <w:gridCol w:w="913"/>
        <w:gridCol w:w="71"/>
        <w:gridCol w:w="1034"/>
        <w:gridCol w:w="1036"/>
        <w:gridCol w:w="545"/>
        <w:gridCol w:w="532"/>
        <w:gridCol w:w="750"/>
        <w:gridCol w:w="791"/>
        <w:gridCol w:w="127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申请岗位</w:t>
            </w:r>
          </w:p>
        </w:tc>
        <w:tc>
          <w:tcPr>
            <w:tcW w:w="297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申请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时间</w:t>
            </w:r>
          </w:p>
        </w:tc>
        <w:tc>
          <w:tcPr>
            <w:tcW w:w="365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36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姓名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性别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年月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民族</w:t>
            </w:r>
          </w:p>
        </w:tc>
        <w:tc>
          <w:tcPr>
            <w:tcW w:w="5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政治面貌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3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3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学历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在职学历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身高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体重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3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计算机使用情况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状况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身份证号码</w:t>
            </w:r>
          </w:p>
        </w:tc>
        <w:tc>
          <w:tcPr>
            <w:tcW w:w="261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3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联系电话</w:t>
            </w:r>
          </w:p>
        </w:tc>
        <w:tc>
          <w:tcPr>
            <w:tcW w:w="4078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11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电子邮箱</w:t>
            </w:r>
          </w:p>
        </w:tc>
        <w:tc>
          <w:tcPr>
            <w:tcW w:w="307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联系地址</w:t>
            </w:r>
          </w:p>
        </w:tc>
        <w:tc>
          <w:tcPr>
            <w:tcW w:w="9268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0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受教育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情况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学校名称</w:t>
            </w:r>
          </w:p>
        </w:tc>
        <w:tc>
          <w:tcPr>
            <w:tcW w:w="20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起止时间</w:t>
            </w:r>
          </w:p>
        </w:tc>
        <w:tc>
          <w:tcPr>
            <w:tcW w:w="365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专业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365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365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专业技能及职称</w:t>
            </w:r>
          </w:p>
        </w:tc>
        <w:tc>
          <w:tcPr>
            <w:tcW w:w="9268" w:type="dxa"/>
            <w:gridSpan w:val="13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309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简历</w:t>
            </w:r>
          </w:p>
        </w:tc>
        <w:tc>
          <w:tcPr>
            <w:tcW w:w="9268" w:type="dxa"/>
            <w:gridSpan w:val="13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获奖情况</w:t>
            </w:r>
          </w:p>
        </w:tc>
        <w:tc>
          <w:tcPr>
            <w:tcW w:w="9268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3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自我评价</w:t>
            </w:r>
          </w:p>
        </w:tc>
        <w:tc>
          <w:tcPr>
            <w:tcW w:w="9268" w:type="dxa"/>
            <w:gridSpan w:val="13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0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家庭主要成员及社会关系</w:t>
            </w:r>
          </w:p>
        </w:tc>
        <w:tc>
          <w:tcPr>
            <w:tcW w:w="17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姓名</w:t>
            </w:r>
          </w:p>
        </w:tc>
        <w:tc>
          <w:tcPr>
            <w:tcW w:w="13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关系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日期</w:t>
            </w:r>
          </w:p>
        </w:tc>
        <w:tc>
          <w:tcPr>
            <w:tcW w:w="28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工作单位</w:t>
            </w: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政治面貌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7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3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0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8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</w:tbl>
    <w:p>
      <w:pPr>
        <w:spacing w:line="560" w:lineRule="exact"/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</w:rPr>
        <w:t>注：报名人员对上述填写内容真实性负责，如填写不下可另附附页。</w:t>
      </w:r>
    </w:p>
    <w:bookmarkEnd w:id="0"/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Theme="minorEastAsia" w:hAnsiTheme="minorEastAsia" w:eastAsiaTheme="minorEastAsia" w:cstheme="minorEastAsia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Theme="minorEastAsia" w:hAnsiTheme="minorEastAsia" w:eastAsiaTheme="minorEastAsia" w:cstheme="minorEastAsia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F23D2"/>
    <w:rsid w:val="0D7F23D2"/>
    <w:rsid w:val="521D0855"/>
    <w:rsid w:val="658C0878"/>
    <w:rsid w:val="6B80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qFormat="1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semiHidden/>
    <w:unhideWhenUsed/>
    <w:qFormat/>
    <w:uiPriority w:val="0"/>
    <w:pPr>
      <w:ind w:left="200" w:leftChars="200" w:hanging="200" w:hangingChars="200"/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2020-12-03T12:27:00Z</dcterms:created>
  <dc:creator>彭艳丽</dc:creator>
  <cp:lastModifiedBy>彭艳丽</cp:lastModifiedBy>
  <dcterms:modified xsi:type="dcterms:W3CDTF">2020-12-03T12:29:21Z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